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3" w:type="dxa"/>
        <w:tblLook w:val="01E0" w:firstRow="1" w:lastRow="1" w:firstColumn="1" w:lastColumn="1" w:noHBand="0" w:noVBand="0"/>
      </w:tblPr>
      <w:tblGrid>
        <w:gridCol w:w="3652"/>
        <w:gridCol w:w="2922"/>
        <w:gridCol w:w="3289"/>
      </w:tblGrid>
      <w:tr w:rsidR="00E93000" w:rsidRPr="00E93000" w:rsidTr="00117DBF">
        <w:trPr>
          <w:trHeight w:val="1258"/>
        </w:trPr>
        <w:tc>
          <w:tcPr>
            <w:tcW w:w="3652" w:type="dxa"/>
          </w:tcPr>
          <w:p w:rsidR="00E93000" w:rsidRPr="00E93000" w:rsidRDefault="00E93000" w:rsidP="00E93000">
            <w:pPr>
              <w:spacing w:after="0" w:line="240" w:lineRule="auto"/>
              <w:rPr>
                <w:rFonts w:ascii="Times New Roman" w:eastAsia="Times New Roman" w:hAnsi="Times New Roman" w:cs="Times New Roman"/>
                <w:sz w:val="24"/>
                <w:szCs w:val="24"/>
                <w:lang w:eastAsia="pl-PL"/>
              </w:rPr>
            </w:pPr>
            <w:r w:rsidRPr="00E93000">
              <w:rPr>
                <w:rFonts w:ascii="Times New Roman" w:eastAsia="Times New Roman" w:hAnsi="Times New Roman" w:cs="Times New Roman"/>
                <w:noProof/>
                <w:sz w:val="24"/>
                <w:szCs w:val="24"/>
                <w:lang w:eastAsia="pl-PL"/>
              </w:rPr>
              <w:drawing>
                <wp:inline distT="0" distB="0" distL="0" distR="0" wp14:anchorId="61EB9C7E" wp14:editId="26DF7C4B">
                  <wp:extent cx="1967230" cy="78613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67230" cy="786130"/>
                          </a:xfrm>
                          <a:prstGeom prst="rect">
                            <a:avLst/>
                          </a:prstGeom>
                          <a:noFill/>
                          <a:ln>
                            <a:noFill/>
                          </a:ln>
                        </pic:spPr>
                      </pic:pic>
                    </a:graphicData>
                  </a:graphic>
                </wp:inline>
              </w:drawing>
            </w:r>
            <w:r w:rsidRPr="00E93000">
              <w:rPr>
                <w:rFonts w:ascii="Times New Roman" w:eastAsia="Times New Roman" w:hAnsi="Times New Roman" w:cs="Times New Roman"/>
                <w:noProof/>
                <w:sz w:val="24"/>
                <w:szCs w:val="24"/>
                <w:lang w:eastAsia="pl-PL"/>
              </w:rPr>
              <w:t xml:space="preserve">                                     </w:t>
            </w:r>
          </w:p>
        </w:tc>
        <w:tc>
          <w:tcPr>
            <w:tcW w:w="2922" w:type="dxa"/>
            <w:vAlign w:val="center"/>
          </w:tcPr>
          <w:p w:rsidR="00E93000" w:rsidRPr="00E93000" w:rsidRDefault="00E93000" w:rsidP="00E93000">
            <w:pPr>
              <w:spacing w:after="0" w:line="240" w:lineRule="auto"/>
              <w:jc w:val="center"/>
              <w:rPr>
                <w:rFonts w:ascii="Times New Roman" w:eastAsia="Times New Roman" w:hAnsi="Times New Roman" w:cs="Times New Roman"/>
                <w:sz w:val="24"/>
                <w:szCs w:val="24"/>
                <w:lang w:eastAsia="pl-PL"/>
              </w:rPr>
            </w:pPr>
            <w:r w:rsidRPr="00E93000">
              <w:rPr>
                <w:rFonts w:ascii="Times New Roman" w:eastAsia="Times New Roman" w:hAnsi="Times New Roman" w:cs="Times New Roman"/>
                <w:color w:val="000000"/>
                <w:sz w:val="24"/>
                <w:szCs w:val="24"/>
                <w:lang w:eastAsia="pl-PL"/>
              </w:rPr>
              <w:object w:dxaOrig="732" w:dyaOrig="6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3.75pt" o:ole="" fillcolor="window">
                  <v:imagedata r:id="rId7" o:title=""/>
                </v:shape>
                <o:OLEObject Type="Embed" ProgID="Word.Picture.8" ShapeID="_x0000_i1025" DrawAspect="Content" ObjectID="_1625989780" r:id="rId8"/>
              </w:object>
            </w:r>
            <w:r w:rsidRPr="00E93000">
              <w:rPr>
                <w:rFonts w:ascii="Times New Roman" w:eastAsia="Times New Roman" w:hAnsi="Times New Roman" w:cs="Times New Roman"/>
                <w:sz w:val="24"/>
                <w:szCs w:val="24"/>
                <w:lang w:eastAsia="pl-PL"/>
              </w:rPr>
              <w:t xml:space="preserve">                                                              </w:t>
            </w:r>
          </w:p>
        </w:tc>
        <w:tc>
          <w:tcPr>
            <w:tcW w:w="3289" w:type="dxa"/>
            <w:vAlign w:val="center"/>
          </w:tcPr>
          <w:p w:rsidR="00E93000" w:rsidRPr="00E93000" w:rsidRDefault="00E93000" w:rsidP="00E93000">
            <w:pPr>
              <w:spacing w:after="0" w:line="240" w:lineRule="auto"/>
              <w:jc w:val="center"/>
              <w:rPr>
                <w:rFonts w:ascii="Times New Roman" w:eastAsia="Times New Roman" w:hAnsi="Times New Roman" w:cs="Times New Roman"/>
                <w:sz w:val="24"/>
                <w:szCs w:val="24"/>
                <w:lang w:eastAsia="pl-PL"/>
              </w:rPr>
            </w:pPr>
            <w:r w:rsidRPr="00E93000">
              <w:rPr>
                <w:rFonts w:ascii="Times New Roman" w:eastAsia="Times New Roman" w:hAnsi="Times New Roman" w:cs="Times New Roman"/>
                <w:noProof/>
                <w:sz w:val="24"/>
                <w:szCs w:val="24"/>
                <w:lang w:eastAsia="pl-PL"/>
              </w:rPr>
              <w:drawing>
                <wp:anchor distT="0" distB="0" distL="114300" distR="114300" simplePos="0" relativeHeight="251659264" behindDoc="0" locked="0" layoutInCell="1" allowOverlap="1" wp14:anchorId="66B02003" wp14:editId="0DC8F9F8">
                  <wp:simplePos x="0" y="0"/>
                  <wp:positionH relativeFrom="column">
                    <wp:posOffset>-1783080</wp:posOffset>
                  </wp:positionH>
                  <wp:positionV relativeFrom="paragraph">
                    <wp:posOffset>3175</wp:posOffset>
                  </wp:positionV>
                  <wp:extent cx="1668780" cy="670560"/>
                  <wp:effectExtent l="0" t="0" r="7620" b="0"/>
                  <wp:wrapSquare wrapText="left"/>
                  <wp:docPr id="2" name="Obraz 2" descr="UE+FS_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E+FS_L-k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8780" cy="670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E93000" w:rsidRPr="00E93000" w:rsidRDefault="00E93000" w:rsidP="00E93000">
      <w:pPr>
        <w:autoSpaceDE w:val="0"/>
        <w:autoSpaceDN w:val="0"/>
        <w:adjustRightInd w:val="0"/>
        <w:spacing w:after="0" w:line="240" w:lineRule="auto"/>
        <w:jc w:val="right"/>
        <w:rPr>
          <w:rFonts w:ascii="Calibri" w:hAnsi="Calibri" w:cs="Calibri"/>
          <w:b/>
          <w:bCs/>
          <w:color w:val="000000"/>
        </w:rPr>
      </w:pPr>
    </w:p>
    <w:p w:rsidR="00E93000" w:rsidRPr="00E93000" w:rsidRDefault="00E93000" w:rsidP="00E93000">
      <w:pPr>
        <w:autoSpaceDE w:val="0"/>
        <w:autoSpaceDN w:val="0"/>
        <w:adjustRightInd w:val="0"/>
        <w:spacing w:after="0" w:line="240" w:lineRule="auto"/>
        <w:jc w:val="right"/>
        <w:rPr>
          <w:rFonts w:ascii="Calibri" w:hAnsi="Calibri" w:cs="Calibri"/>
          <w:b/>
          <w:bCs/>
          <w:color w:val="000000"/>
        </w:rPr>
      </w:pPr>
      <w:r w:rsidRPr="00E93000">
        <w:rPr>
          <w:rFonts w:ascii="Calibri" w:hAnsi="Calibri" w:cs="Calibri"/>
          <w:b/>
          <w:bCs/>
          <w:color w:val="000000"/>
        </w:rPr>
        <w:t xml:space="preserve">Załącznik nr 5 </w:t>
      </w:r>
    </w:p>
    <w:p w:rsidR="00E93000" w:rsidRPr="00E93000" w:rsidRDefault="00E93000" w:rsidP="00E93000">
      <w:pPr>
        <w:autoSpaceDE w:val="0"/>
        <w:autoSpaceDN w:val="0"/>
        <w:adjustRightInd w:val="0"/>
        <w:spacing w:after="0" w:line="240" w:lineRule="auto"/>
        <w:jc w:val="right"/>
        <w:rPr>
          <w:rFonts w:ascii="Calibri" w:hAnsi="Calibri" w:cs="Calibri"/>
          <w:color w:val="000000"/>
        </w:rPr>
      </w:pPr>
      <w:r w:rsidRPr="00E93000">
        <w:rPr>
          <w:rFonts w:ascii="Calibri" w:hAnsi="Calibri" w:cs="Calibri"/>
          <w:b/>
          <w:bCs/>
          <w:color w:val="000000"/>
        </w:rPr>
        <w:t xml:space="preserve">do SIWZ nr sprawy NI/051/2019 </w:t>
      </w:r>
    </w:p>
    <w:p w:rsidR="00E93000" w:rsidRPr="00E93000" w:rsidRDefault="00E93000" w:rsidP="00E93000">
      <w:pPr>
        <w:autoSpaceDE w:val="0"/>
        <w:autoSpaceDN w:val="0"/>
        <w:adjustRightInd w:val="0"/>
        <w:spacing w:after="0" w:line="240" w:lineRule="auto"/>
        <w:rPr>
          <w:rFonts w:ascii="Calibri" w:hAnsi="Calibri" w:cs="Calibri"/>
          <w:color w:val="000000"/>
        </w:rPr>
      </w:pPr>
    </w:p>
    <w:p w:rsidR="00E93000" w:rsidRPr="00E93000" w:rsidRDefault="00E93000" w:rsidP="00E93000">
      <w:pPr>
        <w:autoSpaceDE w:val="0"/>
        <w:autoSpaceDN w:val="0"/>
        <w:adjustRightInd w:val="0"/>
        <w:spacing w:after="0" w:line="240" w:lineRule="auto"/>
        <w:rPr>
          <w:rFonts w:ascii="Calibri" w:hAnsi="Calibri" w:cs="Calibri"/>
          <w:color w:val="000000"/>
        </w:rPr>
      </w:pPr>
    </w:p>
    <w:p w:rsidR="00E93000" w:rsidRPr="00E93000" w:rsidRDefault="00E93000" w:rsidP="00E93000">
      <w:pPr>
        <w:autoSpaceDE w:val="0"/>
        <w:autoSpaceDN w:val="0"/>
        <w:adjustRightInd w:val="0"/>
        <w:spacing w:after="0" w:line="240" w:lineRule="auto"/>
        <w:jc w:val="center"/>
        <w:rPr>
          <w:rFonts w:ascii="Calibri" w:hAnsi="Calibri" w:cs="Calibri"/>
          <w:b/>
          <w:color w:val="000000"/>
        </w:rPr>
      </w:pPr>
      <w:r w:rsidRPr="00E93000">
        <w:rPr>
          <w:rFonts w:ascii="Calibri" w:hAnsi="Calibri" w:cs="Calibri"/>
          <w:b/>
          <w:color w:val="000000"/>
        </w:rPr>
        <w:t>Klauzula informacyjna</w:t>
      </w:r>
    </w:p>
    <w:p w:rsidR="00E93000" w:rsidRPr="00E93000" w:rsidRDefault="00E93000" w:rsidP="00E93000">
      <w:pPr>
        <w:autoSpaceDE w:val="0"/>
        <w:autoSpaceDN w:val="0"/>
        <w:adjustRightInd w:val="0"/>
        <w:spacing w:after="0" w:line="240" w:lineRule="auto"/>
        <w:jc w:val="center"/>
        <w:rPr>
          <w:rFonts w:ascii="Calibri" w:hAnsi="Calibri" w:cs="Calibri"/>
          <w:b/>
          <w:color w:val="000000"/>
        </w:rPr>
      </w:pP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Administratorem Państwa danych osobowych jest:</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r w:rsidRPr="00E93000">
        <w:rPr>
          <w:rFonts w:ascii="Calibri" w:hAnsi="Calibri" w:cs="Calibri"/>
          <w:color w:val="000000"/>
        </w:rPr>
        <w:t>NIP: 5930103234, REGON 191927765</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r w:rsidRPr="00E93000">
        <w:rPr>
          <w:rFonts w:ascii="Calibri" w:hAnsi="Calibri" w:cs="Calibri"/>
          <w:color w:val="000000"/>
        </w:rPr>
        <w:t xml:space="preserve">Adres: ul. </w:t>
      </w:r>
      <w:proofErr w:type="spellStart"/>
      <w:r w:rsidRPr="00E93000">
        <w:rPr>
          <w:rFonts w:ascii="Calibri" w:hAnsi="Calibri" w:cs="Calibri"/>
          <w:color w:val="000000"/>
        </w:rPr>
        <w:t>Czatkowska</w:t>
      </w:r>
      <w:proofErr w:type="spellEnd"/>
      <w:r w:rsidRPr="00E93000">
        <w:rPr>
          <w:rFonts w:ascii="Calibri" w:hAnsi="Calibri" w:cs="Calibri"/>
          <w:color w:val="000000"/>
        </w:rPr>
        <w:t xml:space="preserve"> 8; 83-110 Tczew</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r w:rsidRPr="00E93000">
        <w:rPr>
          <w:rFonts w:ascii="Calibri" w:hAnsi="Calibri" w:cs="Calibri"/>
          <w:color w:val="000000"/>
        </w:rPr>
        <w:t>Dane kontaktowe:</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r w:rsidRPr="00E93000">
        <w:rPr>
          <w:rFonts w:ascii="Calibri" w:hAnsi="Calibri" w:cs="Calibri"/>
          <w:color w:val="000000"/>
        </w:rPr>
        <w:t xml:space="preserve">adres e-mail: </w:t>
      </w:r>
      <w:hyperlink r:id="rId10" w:history="1">
        <w:r w:rsidRPr="00E93000">
          <w:rPr>
            <w:rFonts w:ascii="Calibri" w:hAnsi="Calibri" w:cs="Calibri"/>
            <w:color w:val="0000FF" w:themeColor="hyperlink"/>
            <w:u w:val="single"/>
          </w:rPr>
          <w:t>zwik@zwik.tczew.pl</w:t>
        </w:r>
      </w:hyperlink>
      <w:r w:rsidRPr="00E93000">
        <w:rPr>
          <w:rFonts w:ascii="Calibri" w:hAnsi="Calibri" w:cs="Calibri"/>
          <w:color w:val="000000"/>
        </w:rPr>
        <w:t xml:space="preserve">, </w:t>
      </w:r>
      <w:hyperlink r:id="rId11" w:history="1">
        <w:r w:rsidRPr="00E93000">
          <w:rPr>
            <w:rFonts w:ascii="Calibri" w:hAnsi="Calibri" w:cs="Calibri"/>
            <w:color w:val="0000FF" w:themeColor="hyperlink"/>
            <w:u w:val="single"/>
          </w:rPr>
          <w:t>www.zwik.tczew.pl</w:t>
        </w:r>
      </w:hyperlink>
      <w:r w:rsidRPr="00E93000">
        <w:rPr>
          <w:rFonts w:ascii="Calibri" w:hAnsi="Calibri" w:cs="Calibri"/>
          <w:color w:val="000000"/>
        </w:rPr>
        <w:t xml:space="preserve"> , tel. 58 531 30 11</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r w:rsidRPr="00E93000">
        <w:rPr>
          <w:rFonts w:ascii="Calibri" w:hAnsi="Calibri" w:cs="Calibri"/>
          <w:color w:val="000000"/>
        </w:rPr>
        <w:t xml:space="preserve">adres pocztowy: </w:t>
      </w: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 ul. </w:t>
      </w:r>
      <w:proofErr w:type="spellStart"/>
      <w:r w:rsidRPr="00E93000">
        <w:rPr>
          <w:rFonts w:ascii="Calibri" w:hAnsi="Calibri" w:cs="Calibri"/>
          <w:color w:val="000000"/>
        </w:rPr>
        <w:t>Czatkowska</w:t>
      </w:r>
      <w:proofErr w:type="spellEnd"/>
      <w:r w:rsidRPr="00E93000">
        <w:rPr>
          <w:rFonts w:ascii="Calibri" w:hAnsi="Calibri" w:cs="Calibri"/>
          <w:color w:val="000000"/>
        </w:rPr>
        <w:t xml:space="preserve"> 8; 83-110 Tczew</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W celu zawarcia i realizacji umowy w ramach niniejszego postępowania przetwarzamy następujące dane: imię, nazwisko, nazwa firmy, adres siedziby Państwa firmy, numer telefonu, adres mailowy, numer rachunku bankowego.</w:t>
      </w: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Państwa dane osobowe przetwarzane są na podstawie a) art. 23 ust. 1 pkt 3) ustawy z dnia 29 sierpnia 1997 r. o ochronie danych osobowych, a od dnia 25.05.2018 r. także na podstawie art. 6 ust. 1 pkt a0 lub b) Rozporządzenia Parlamentu Europejskiego i Rady ( UE ) 2016/679 z dnia 27 kwietnia 2016 r. w sprawie ochrony osób fizycznych w związku z przetwarzaniem danych osobowych i w sprawie swobodnego przepływu takich danych oraz uchylenia dyrektywy 95/46/WE ( ogólne rozporządzenie o ochronie danych ).</w:t>
      </w: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Państwa dane osobowe wykorzystywane są do:</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organizacji, przebiegu postępowania i udzielenia zamówienia, w szczególności zamówienia publicznego,</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 xml:space="preserve">realizacji umów zawartych między Państwa firmą a </w:t>
      </w: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obsługi reklamacji,</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obsługi zgłoszeń,</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dla celów rozliczeniowych oraz księgowych,</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kontaktów drogą elektroniczną oraz telefoniczną,</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windykacji należności,</w:t>
      </w:r>
    </w:p>
    <w:p w:rsidR="00E93000" w:rsidRPr="00E93000" w:rsidRDefault="00E93000" w:rsidP="00E93000">
      <w:pPr>
        <w:numPr>
          <w:ilvl w:val="0"/>
          <w:numId w:val="2"/>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 xml:space="preserve">przechowywania danych dla celów archiwizacyjnych oraz zapewnienie rozliczalności ( wykazania spełnienia przez Spółkę </w:t>
      </w: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 obowiązków wynikających z przepisów prawa ).</w:t>
      </w: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Przewidywane kategorie odbiorców danych to:</w:t>
      </w:r>
    </w:p>
    <w:p w:rsidR="00E93000" w:rsidRPr="00E93000" w:rsidRDefault="00E93000" w:rsidP="00E93000">
      <w:pPr>
        <w:numPr>
          <w:ilvl w:val="0"/>
          <w:numId w:val="3"/>
        </w:numPr>
        <w:autoSpaceDE w:val="0"/>
        <w:autoSpaceDN w:val="0"/>
        <w:adjustRightInd w:val="0"/>
        <w:spacing w:after="0" w:line="240" w:lineRule="auto"/>
        <w:ind w:left="709"/>
        <w:jc w:val="both"/>
        <w:rPr>
          <w:rFonts w:ascii="Calibri" w:hAnsi="Calibri" w:cs="Calibri"/>
          <w:color w:val="000000"/>
        </w:rPr>
      </w:pPr>
      <w:r w:rsidRPr="00E93000">
        <w:rPr>
          <w:rFonts w:ascii="Calibri" w:hAnsi="Calibri" w:cs="Calibri"/>
          <w:color w:val="000000"/>
        </w:rPr>
        <w:t xml:space="preserve">pracownicy </w:t>
      </w: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w:t>
      </w:r>
    </w:p>
    <w:p w:rsidR="00E93000" w:rsidRPr="00E93000" w:rsidRDefault="00E93000" w:rsidP="00E93000">
      <w:pPr>
        <w:numPr>
          <w:ilvl w:val="0"/>
          <w:numId w:val="3"/>
        </w:numPr>
        <w:autoSpaceDE w:val="0"/>
        <w:autoSpaceDN w:val="0"/>
        <w:adjustRightInd w:val="0"/>
        <w:spacing w:after="0" w:line="240" w:lineRule="auto"/>
        <w:ind w:left="709"/>
        <w:jc w:val="both"/>
        <w:rPr>
          <w:rFonts w:ascii="Calibri" w:hAnsi="Calibri" w:cs="Calibri"/>
          <w:color w:val="000000"/>
        </w:rPr>
      </w:pPr>
      <w:r w:rsidRPr="00E93000">
        <w:rPr>
          <w:rFonts w:ascii="Calibri" w:hAnsi="Calibri" w:cs="Calibri"/>
          <w:color w:val="000000"/>
        </w:rPr>
        <w:t xml:space="preserve">usługodawcy, z którymi </w:t>
      </w: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 zawarła umowę o świadczenie usług ( np.: obsługa prawna ).</w:t>
      </w: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 gwarantuje spełnienie Państwa praw wynikających z ogólnego rozporządzenia o ochronie danych osobowych, tj. prawo dostępu, sprostowania oraz usunięcia danych, ograniczenia ich przetwarzania, prawo do ich przenoszenia, a także prawo do wyrażenia sprzeciwu wobec przetwarzania. W tym celu proszę się skontaktować się z inspektorem ochrony danych osobowych: </w:t>
      </w:r>
      <w:hyperlink r:id="rId12" w:history="1">
        <w:r w:rsidRPr="00E93000">
          <w:rPr>
            <w:rFonts w:ascii="Calibri" w:hAnsi="Calibri" w:cs="Calibri"/>
            <w:color w:val="0000FF" w:themeColor="hyperlink"/>
            <w:u w:val="single"/>
          </w:rPr>
          <w:t>k.misiewicz@zwik.tczew.pl</w:t>
        </w:r>
      </w:hyperlink>
      <w:r w:rsidRPr="00E93000">
        <w:rPr>
          <w:rFonts w:ascii="Calibri" w:hAnsi="Calibri" w:cs="Calibri"/>
          <w:color w:val="000000"/>
        </w:rPr>
        <w:t xml:space="preserve"> </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r w:rsidRPr="00E93000">
        <w:rPr>
          <w:rFonts w:ascii="Calibri" w:hAnsi="Calibri" w:cs="Calibri"/>
          <w:color w:val="000000"/>
        </w:rPr>
        <w:t xml:space="preserve">W przypadku zastrzeżeń do naszego sposobu przetwarzania Państwa danych osobowych, przysługuje Państwu prawo do zgłoszenia skargi do organu nadzorczego, którym jest Prezes </w:t>
      </w:r>
      <w:r w:rsidRPr="00E93000">
        <w:rPr>
          <w:rFonts w:ascii="Calibri" w:hAnsi="Calibri" w:cs="Calibri"/>
          <w:color w:val="000000"/>
        </w:rPr>
        <w:lastRenderedPageBreak/>
        <w:t>Urzędu Ochrony Danych osobowych ( adres: Prezes Urzędu Ochrony Danych Osobowych, ul. Stawki 2, 00-193 Warszawa ).</w:t>
      </w:r>
    </w:p>
    <w:p w:rsidR="00E93000" w:rsidRPr="00E93000" w:rsidRDefault="00E93000" w:rsidP="00E93000">
      <w:pPr>
        <w:autoSpaceDE w:val="0"/>
        <w:autoSpaceDN w:val="0"/>
        <w:adjustRightInd w:val="0"/>
        <w:spacing w:after="0" w:line="240" w:lineRule="auto"/>
        <w:ind w:left="720"/>
        <w:jc w:val="both"/>
        <w:rPr>
          <w:rFonts w:ascii="Calibri" w:hAnsi="Calibri" w:cs="Calibri"/>
          <w:color w:val="000000"/>
        </w:rPr>
      </w:pP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 xml:space="preserve">Państwa dane osobowe są przechowywane przez czas obowiązywania zawartej ze </w:t>
      </w: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 umowy, a także po jej zakończeniu w celach:</w:t>
      </w:r>
    </w:p>
    <w:p w:rsidR="00E93000" w:rsidRPr="00E93000" w:rsidRDefault="00E93000" w:rsidP="00E93000">
      <w:pPr>
        <w:numPr>
          <w:ilvl w:val="0"/>
          <w:numId w:val="4"/>
        </w:numPr>
        <w:autoSpaceDE w:val="0"/>
        <w:autoSpaceDN w:val="0"/>
        <w:adjustRightInd w:val="0"/>
        <w:spacing w:after="0" w:line="240" w:lineRule="auto"/>
        <w:ind w:left="709"/>
        <w:jc w:val="both"/>
        <w:rPr>
          <w:rFonts w:ascii="Calibri" w:hAnsi="Calibri" w:cs="Calibri"/>
          <w:color w:val="000000"/>
        </w:rPr>
      </w:pPr>
      <w:r w:rsidRPr="00E93000">
        <w:rPr>
          <w:rFonts w:ascii="Calibri" w:hAnsi="Calibri" w:cs="Calibri"/>
          <w:color w:val="000000"/>
        </w:rPr>
        <w:t>dochodzenia roszczeń w związku z wykonywaniem umowy,</w:t>
      </w:r>
    </w:p>
    <w:p w:rsidR="00E93000" w:rsidRPr="00E93000" w:rsidRDefault="00E93000" w:rsidP="00E93000">
      <w:pPr>
        <w:numPr>
          <w:ilvl w:val="0"/>
          <w:numId w:val="4"/>
        </w:numPr>
        <w:autoSpaceDE w:val="0"/>
        <w:autoSpaceDN w:val="0"/>
        <w:adjustRightInd w:val="0"/>
        <w:spacing w:after="0" w:line="240" w:lineRule="auto"/>
        <w:ind w:left="709"/>
        <w:jc w:val="both"/>
        <w:rPr>
          <w:rFonts w:ascii="Calibri" w:hAnsi="Calibri" w:cs="Calibri"/>
          <w:color w:val="000000"/>
        </w:rPr>
      </w:pPr>
      <w:r w:rsidRPr="00E93000">
        <w:rPr>
          <w:rFonts w:ascii="Calibri" w:hAnsi="Calibri" w:cs="Calibri"/>
          <w:color w:val="000000"/>
        </w:rPr>
        <w:t>wykonania obowiązków wynikających z przepisów prawa, w tym w szczególności podatkowych oraz rachunkowych,</w:t>
      </w:r>
    </w:p>
    <w:p w:rsidR="00E93000" w:rsidRPr="00E93000" w:rsidRDefault="00E93000" w:rsidP="00E93000">
      <w:pPr>
        <w:numPr>
          <w:ilvl w:val="0"/>
          <w:numId w:val="4"/>
        </w:numPr>
        <w:autoSpaceDE w:val="0"/>
        <w:autoSpaceDN w:val="0"/>
        <w:adjustRightInd w:val="0"/>
        <w:spacing w:after="0" w:line="240" w:lineRule="auto"/>
        <w:ind w:left="709"/>
        <w:jc w:val="both"/>
        <w:rPr>
          <w:rFonts w:ascii="Calibri" w:hAnsi="Calibri" w:cs="Calibri"/>
          <w:color w:val="000000"/>
        </w:rPr>
      </w:pPr>
      <w:r w:rsidRPr="00E93000">
        <w:rPr>
          <w:rFonts w:ascii="Calibri" w:hAnsi="Calibri" w:cs="Calibri"/>
          <w:color w:val="000000"/>
        </w:rPr>
        <w:t>zapobiegania nadużyciom i oszustwom,</w:t>
      </w:r>
    </w:p>
    <w:p w:rsidR="00E93000" w:rsidRPr="00E93000" w:rsidRDefault="00E93000" w:rsidP="00E93000">
      <w:pPr>
        <w:numPr>
          <w:ilvl w:val="0"/>
          <w:numId w:val="4"/>
        </w:numPr>
        <w:autoSpaceDE w:val="0"/>
        <w:autoSpaceDN w:val="0"/>
        <w:adjustRightInd w:val="0"/>
        <w:spacing w:after="0" w:line="240" w:lineRule="auto"/>
        <w:ind w:left="709"/>
        <w:jc w:val="both"/>
        <w:rPr>
          <w:rFonts w:ascii="Calibri" w:hAnsi="Calibri" w:cs="Calibri"/>
          <w:color w:val="000000"/>
        </w:rPr>
      </w:pPr>
      <w:r w:rsidRPr="00E93000">
        <w:rPr>
          <w:rFonts w:ascii="Calibri" w:hAnsi="Calibri" w:cs="Calibri"/>
          <w:color w:val="000000"/>
        </w:rPr>
        <w:t>przez okres 6 lat od dnia zakończenia wykonywania umowy lub do momentu wniesienia przez Państwa sprzeciwu wobec przetwarzania danych osobowych, w zależności od tego, które z tych zdarzeń wystąpi wcześniej, jednak nie krócej niż zobowiązują Administratora inne obowiązujące akty prawne.</w:t>
      </w:r>
    </w:p>
    <w:p w:rsidR="00E93000" w:rsidRPr="00E93000" w:rsidRDefault="00E93000" w:rsidP="00E93000">
      <w:pPr>
        <w:autoSpaceDE w:val="0"/>
        <w:autoSpaceDN w:val="0"/>
        <w:adjustRightInd w:val="0"/>
        <w:spacing w:after="0" w:line="240" w:lineRule="auto"/>
        <w:ind w:left="709"/>
        <w:jc w:val="both"/>
        <w:rPr>
          <w:rFonts w:ascii="Calibri" w:hAnsi="Calibri" w:cs="Calibri"/>
          <w:color w:val="000000"/>
        </w:rPr>
      </w:pP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 xml:space="preserve">Przekazane </w:t>
      </w:r>
      <w:proofErr w:type="spellStart"/>
      <w:r w:rsidRPr="00E93000">
        <w:rPr>
          <w:rFonts w:ascii="Calibri" w:hAnsi="Calibri" w:cs="Calibri"/>
          <w:color w:val="000000"/>
        </w:rPr>
        <w:t>ZWiK</w:t>
      </w:r>
      <w:proofErr w:type="spellEnd"/>
      <w:r w:rsidRPr="00E93000">
        <w:rPr>
          <w:rFonts w:ascii="Calibri" w:hAnsi="Calibri" w:cs="Calibri"/>
          <w:color w:val="000000"/>
        </w:rPr>
        <w:t xml:space="preserve"> Sp. z o.o. w Tczewie dane osobowe nie są udostępniane, sprzedawane ani użyczane innym podmiotom trzecim, chyba że dzieje się to w przypadku wyraźnej zgody osoby, której dane dotyczą lub przekazania danych uprawnionym organom na podstawie przepisów prawa. W niektórych sytuacjach mamy prawo przekazywać dane, jeśli będzie to konieczne, abyśmy mogli realizować umowę lub inne działania związane ze świadczeniem usługi. Będziemy przekazywać dane wyłącznie osobom upoważnionym przez nas, tj. naszym pracownikom i współpracownikom, którzy muszą mieć dostęp do tych danych, aby wykonywać przekazane im obowiązki oraz podmiotom przetwarzającym, którym zlecimy to zadanie.</w:t>
      </w:r>
    </w:p>
    <w:p w:rsidR="00E93000" w:rsidRPr="00E93000" w:rsidRDefault="00E93000" w:rsidP="00E93000">
      <w:pPr>
        <w:numPr>
          <w:ilvl w:val="0"/>
          <w:numId w:val="1"/>
        </w:numPr>
        <w:autoSpaceDE w:val="0"/>
        <w:autoSpaceDN w:val="0"/>
        <w:adjustRightInd w:val="0"/>
        <w:spacing w:after="0" w:line="240" w:lineRule="auto"/>
        <w:jc w:val="both"/>
        <w:rPr>
          <w:rFonts w:ascii="Calibri" w:hAnsi="Calibri" w:cs="Calibri"/>
          <w:color w:val="000000"/>
        </w:rPr>
      </w:pPr>
      <w:r w:rsidRPr="00E93000">
        <w:rPr>
          <w:rFonts w:ascii="Calibri" w:hAnsi="Calibri" w:cs="Calibri"/>
          <w:color w:val="000000"/>
        </w:rPr>
        <w:t>Państwa dane osobowe będą podlegały automatycznemu przetwarzaniu, w tym także profilowaniu.</w:t>
      </w:r>
    </w:p>
    <w:p w:rsidR="00E93000" w:rsidRPr="00E93000" w:rsidRDefault="00E93000" w:rsidP="00E93000">
      <w:pPr>
        <w:autoSpaceDE w:val="0"/>
        <w:autoSpaceDN w:val="0"/>
        <w:adjustRightInd w:val="0"/>
        <w:spacing w:after="0" w:line="240" w:lineRule="auto"/>
        <w:jc w:val="both"/>
        <w:rPr>
          <w:rFonts w:ascii="Calibri" w:hAnsi="Calibri" w:cs="Calibri"/>
          <w:color w:val="000000"/>
        </w:rPr>
      </w:pPr>
    </w:p>
    <w:p w:rsidR="00E93000" w:rsidRPr="00E93000" w:rsidRDefault="00E93000" w:rsidP="00E93000">
      <w:pPr>
        <w:autoSpaceDE w:val="0"/>
        <w:autoSpaceDN w:val="0"/>
        <w:adjustRightInd w:val="0"/>
        <w:spacing w:after="0" w:line="240" w:lineRule="auto"/>
        <w:jc w:val="both"/>
        <w:rPr>
          <w:rFonts w:ascii="Calibri" w:hAnsi="Calibri" w:cs="Calibri"/>
          <w:i/>
          <w:color w:val="000000"/>
        </w:rPr>
      </w:pPr>
      <w:r w:rsidRPr="00E93000">
        <w:rPr>
          <w:rFonts w:ascii="Calibri" w:hAnsi="Calibri" w:cs="Calibri"/>
          <w:i/>
          <w:color w:val="000000"/>
        </w:rPr>
        <w:t>Oświadczam, że zapoznałam/em się ze szczegółowymi informacjami o danych osobowych, celach i sposobach przetwarzania danych, odbiorcach danych osobowych oraz przysługujących mi prawach wskazanych powyżej oraz o fakcie, iż w związku z realizacją umowy niezbędne jest przekazanie moich danych osobowych innym podmiotom.</w:t>
      </w:r>
    </w:p>
    <w:p w:rsidR="00E93000" w:rsidRPr="00E93000" w:rsidRDefault="00E93000" w:rsidP="00E93000">
      <w:pPr>
        <w:autoSpaceDE w:val="0"/>
        <w:autoSpaceDN w:val="0"/>
        <w:adjustRightInd w:val="0"/>
        <w:spacing w:after="0" w:line="240" w:lineRule="auto"/>
        <w:jc w:val="both"/>
        <w:rPr>
          <w:rFonts w:ascii="Calibri" w:hAnsi="Calibri" w:cs="Calibri"/>
          <w:i/>
          <w:color w:val="000000"/>
        </w:rPr>
      </w:pPr>
    </w:p>
    <w:p w:rsidR="00E93000" w:rsidRPr="00E93000" w:rsidRDefault="00E93000" w:rsidP="00E93000">
      <w:pPr>
        <w:autoSpaceDE w:val="0"/>
        <w:autoSpaceDN w:val="0"/>
        <w:adjustRightInd w:val="0"/>
        <w:spacing w:after="0" w:line="240" w:lineRule="auto"/>
        <w:jc w:val="both"/>
        <w:rPr>
          <w:rFonts w:ascii="Calibri" w:hAnsi="Calibri" w:cs="Calibri"/>
          <w:i/>
          <w:color w:val="000000"/>
        </w:rPr>
      </w:pPr>
      <w:r w:rsidRPr="00E93000">
        <w:rPr>
          <w:rFonts w:ascii="Calibri" w:hAnsi="Calibri" w:cs="Calibri"/>
          <w:i/>
          <w:color w:val="000000"/>
        </w:rPr>
        <w:t xml:space="preserve">Wyrażam zgodę na przetwarzanie moich danych osobowych przez </w:t>
      </w:r>
      <w:proofErr w:type="spellStart"/>
      <w:r w:rsidRPr="00E93000">
        <w:rPr>
          <w:rFonts w:ascii="Calibri" w:hAnsi="Calibri" w:cs="Calibri"/>
          <w:i/>
          <w:color w:val="000000"/>
        </w:rPr>
        <w:t>ZWiK</w:t>
      </w:r>
      <w:proofErr w:type="spellEnd"/>
      <w:r w:rsidRPr="00E93000">
        <w:rPr>
          <w:rFonts w:ascii="Calibri" w:hAnsi="Calibri" w:cs="Calibri"/>
          <w:i/>
          <w:color w:val="000000"/>
        </w:rPr>
        <w:t xml:space="preserve"> Sp. z o.o. w Tczewie zgodnie z art. 6 ust. 1 pkt a) lub b) lub e) Rozporządzenia Parlamentu Europejskiego i Rady (UE ) 2016/679 z dnia 27 kwietnia 2016 r. w sprawie ochrony osób fizycznych w związku z przetwarzaniem danych osobowych i w sprawie swobodnego przepływy takich danych oraz uchylenia dyrektywy 95/46/WE ( ogólne rozporządzenie o ochronie danych ).</w:t>
      </w:r>
    </w:p>
    <w:p w:rsidR="00E93000" w:rsidRPr="00E93000" w:rsidRDefault="00E93000" w:rsidP="00E93000">
      <w:pPr>
        <w:autoSpaceDE w:val="0"/>
        <w:autoSpaceDN w:val="0"/>
        <w:adjustRightInd w:val="0"/>
        <w:spacing w:after="0" w:line="240" w:lineRule="auto"/>
        <w:jc w:val="both"/>
        <w:rPr>
          <w:rFonts w:ascii="Calibri" w:hAnsi="Calibri" w:cs="Calibri"/>
          <w:i/>
          <w:color w:val="000000"/>
        </w:rPr>
      </w:pPr>
    </w:p>
    <w:p w:rsidR="00E93000" w:rsidRPr="00E93000" w:rsidRDefault="00E93000" w:rsidP="00E93000">
      <w:pPr>
        <w:autoSpaceDE w:val="0"/>
        <w:autoSpaceDN w:val="0"/>
        <w:adjustRightInd w:val="0"/>
        <w:spacing w:after="0" w:line="240" w:lineRule="auto"/>
        <w:jc w:val="both"/>
        <w:rPr>
          <w:rFonts w:ascii="Calibri" w:hAnsi="Calibri" w:cs="Calibri"/>
          <w:i/>
          <w:color w:val="000000"/>
        </w:rPr>
      </w:pPr>
      <w:r w:rsidRPr="00E93000">
        <w:rPr>
          <w:rFonts w:ascii="Calibri" w:hAnsi="Calibri" w:cs="Calibri"/>
          <w:i/>
          <w:color w:val="000000"/>
        </w:rPr>
        <w:t xml:space="preserve">Wyrażam zgodę na otrzymywanie do </w:t>
      </w:r>
      <w:proofErr w:type="spellStart"/>
      <w:r w:rsidRPr="00E93000">
        <w:rPr>
          <w:rFonts w:ascii="Calibri" w:hAnsi="Calibri" w:cs="Calibri"/>
          <w:i/>
          <w:color w:val="000000"/>
        </w:rPr>
        <w:t>ZWiK</w:t>
      </w:r>
      <w:proofErr w:type="spellEnd"/>
      <w:r w:rsidRPr="00E93000">
        <w:rPr>
          <w:rFonts w:ascii="Calibri" w:hAnsi="Calibri" w:cs="Calibri"/>
          <w:i/>
          <w:color w:val="000000"/>
        </w:rPr>
        <w:t xml:space="preserve"> Sp. z o.o. w Tczewie drogą elektroniczną na wskazany przeze mnie adres e-mail, informacji handlowych dotyczących produktów i usług oferowanych przez </w:t>
      </w:r>
      <w:proofErr w:type="spellStart"/>
      <w:r w:rsidRPr="00E93000">
        <w:rPr>
          <w:rFonts w:ascii="Calibri" w:hAnsi="Calibri" w:cs="Calibri"/>
          <w:i/>
          <w:color w:val="000000"/>
        </w:rPr>
        <w:t>ZWiK</w:t>
      </w:r>
      <w:proofErr w:type="spellEnd"/>
      <w:r w:rsidRPr="00E93000">
        <w:rPr>
          <w:rFonts w:ascii="Calibri" w:hAnsi="Calibri" w:cs="Calibri"/>
          <w:i/>
          <w:color w:val="000000"/>
        </w:rPr>
        <w:t xml:space="preserve"> Sp. z o.o. w Tczewie w rozumieniu ustawy o świadczeniu usług drogą elektroniczną z dnia 18 lipca 2002 r. ( Dz. U z 2013 r., poz.1422 ze zm. ).</w:t>
      </w:r>
    </w:p>
    <w:p w:rsidR="00E93000" w:rsidRPr="00E93000" w:rsidRDefault="00E93000" w:rsidP="00E93000">
      <w:pPr>
        <w:autoSpaceDE w:val="0"/>
        <w:autoSpaceDN w:val="0"/>
        <w:adjustRightInd w:val="0"/>
        <w:spacing w:after="0" w:line="240" w:lineRule="auto"/>
        <w:jc w:val="both"/>
        <w:rPr>
          <w:rFonts w:ascii="Calibri" w:hAnsi="Calibri" w:cs="Calibri"/>
          <w:i/>
          <w:color w:val="000000"/>
        </w:rPr>
      </w:pPr>
    </w:p>
    <w:p w:rsidR="00E93000" w:rsidRPr="00E93000" w:rsidRDefault="00E93000" w:rsidP="00E93000">
      <w:pPr>
        <w:autoSpaceDE w:val="0"/>
        <w:autoSpaceDN w:val="0"/>
        <w:adjustRightInd w:val="0"/>
        <w:spacing w:after="0" w:line="240" w:lineRule="auto"/>
        <w:jc w:val="center"/>
        <w:rPr>
          <w:rFonts w:ascii="Calibri" w:hAnsi="Calibri" w:cs="Calibri"/>
          <w:i/>
          <w:color w:val="000000"/>
        </w:rPr>
      </w:pPr>
      <w:r w:rsidRPr="00E93000">
        <w:rPr>
          <w:rFonts w:ascii="Calibri" w:hAnsi="Calibri" w:cs="Calibri"/>
          <w:i/>
          <w:color w:val="000000"/>
        </w:rPr>
        <w:t>Data i miejsce:                                                                                             Pieczęć firmowa:</w:t>
      </w:r>
    </w:p>
    <w:p w:rsidR="00E93000" w:rsidRPr="00E93000" w:rsidRDefault="00E93000" w:rsidP="00E93000">
      <w:pPr>
        <w:autoSpaceDE w:val="0"/>
        <w:autoSpaceDN w:val="0"/>
        <w:adjustRightInd w:val="0"/>
        <w:spacing w:after="0" w:line="240" w:lineRule="auto"/>
        <w:jc w:val="center"/>
        <w:rPr>
          <w:rFonts w:ascii="Calibri" w:hAnsi="Calibri" w:cs="Calibri"/>
          <w:i/>
          <w:color w:val="000000"/>
        </w:rPr>
      </w:pPr>
    </w:p>
    <w:p w:rsidR="00E93000" w:rsidRPr="00E93000" w:rsidRDefault="00E93000" w:rsidP="00E93000">
      <w:pPr>
        <w:autoSpaceDE w:val="0"/>
        <w:autoSpaceDN w:val="0"/>
        <w:adjustRightInd w:val="0"/>
        <w:spacing w:after="0" w:line="240" w:lineRule="auto"/>
        <w:jc w:val="both"/>
        <w:rPr>
          <w:rFonts w:ascii="Calibri" w:hAnsi="Calibri" w:cs="Calibri"/>
          <w:i/>
          <w:color w:val="000000"/>
        </w:rPr>
      </w:pPr>
    </w:p>
    <w:p w:rsidR="00E93000" w:rsidRPr="00E93000" w:rsidRDefault="00E93000" w:rsidP="00E93000">
      <w:pPr>
        <w:autoSpaceDE w:val="0"/>
        <w:autoSpaceDN w:val="0"/>
        <w:adjustRightInd w:val="0"/>
        <w:spacing w:after="0" w:line="240" w:lineRule="auto"/>
        <w:jc w:val="both"/>
        <w:rPr>
          <w:rFonts w:ascii="Calibri" w:hAnsi="Calibri" w:cs="Calibri"/>
          <w:i/>
          <w:color w:val="000000"/>
        </w:rPr>
      </w:pPr>
    </w:p>
    <w:p w:rsidR="00E93000" w:rsidRPr="00E93000" w:rsidRDefault="00E93000" w:rsidP="00E93000">
      <w:pPr>
        <w:autoSpaceDE w:val="0"/>
        <w:autoSpaceDN w:val="0"/>
        <w:adjustRightInd w:val="0"/>
        <w:spacing w:after="0" w:line="240" w:lineRule="auto"/>
        <w:jc w:val="both"/>
        <w:rPr>
          <w:rFonts w:ascii="Calibri" w:hAnsi="Calibri" w:cs="Calibri"/>
          <w:i/>
          <w:color w:val="000000"/>
        </w:rPr>
      </w:pPr>
    </w:p>
    <w:p w:rsidR="00E93000" w:rsidRPr="00E93000" w:rsidRDefault="00E93000" w:rsidP="00E93000">
      <w:pPr>
        <w:spacing w:after="0" w:line="240" w:lineRule="auto"/>
        <w:rPr>
          <w:rFonts w:ascii="Times New Roman" w:eastAsia="Times New Roman" w:hAnsi="Times New Roman" w:cs="Times New Roman"/>
          <w:sz w:val="24"/>
          <w:szCs w:val="24"/>
          <w:lang w:eastAsia="pl-PL"/>
        </w:rPr>
      </w:pPr>
      <w:r w:rsidRPr="00E93000">
        <w:rPr>
          <w:rFonts w:ascii="Times New Roman" w:eastAsia="Times New Roman" w:hAnsi="Times New Roman" w:cs="Times New Roman"/>
          <w:i/>
          <w:sz w:val="24"/>
          <w:szCs w:val="24"/>
          <w:lang w:eastAsia="pl-PL"/>
        </w:rPr>
        <w:t xml:space="preserve">                    Podpis:</w:t>
      </w:r>
    </w:p>
    <w:p w:rsidR="001915CD" w:rsidRDefault="001915CD">
      <w:bookmarkStart w:id="0" w:name="_GoBack"/>
      <w:bookmarkEnd w:id="0"/>
    </w:p>
    <w:sectPr w:rsidR="001915CD" w:rsidSect="009510E2">
      <w:headerReference w:type="default" r:id="rI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2CF" w:rsidRDefault="00E9300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B4A48"/>
    <w:multiLevelType w:val="hybridMultilevel"/>
    <w:tmpl w:val="9A6CCC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41AE6422"/>
    <w:multiLevelType w:val="hybridMultilevel"/>
    <w:tmpl w:val="7A2C52BE"/>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nsid w:val="4FD1527D"/>
    <w:multiLevelType w:val="hybridMultilevel"/>
    <w:tmpl w:val="8938909E"/>
    <w:lvl w:ilvl="0" w:tplc="0415000B">
      <w:start w:val="1"/>
      <w:numFmt w:val="bullet"/>
      <w:lvlText w:val=""/>
      <w:lvlJc w:val="left"/>
      <w:pPr>
        <w:ind w:left="1185" w:hanging="360"/>
      </w:pPr>
      <w:rPr>
        <w:rFonts w:ascii="Wingdings" w:hAnsi="Wingdings" w:hint="default"/>
      </w:rPr>
    </w:lvl>
    <w:lvl w:ilvl="1" w:tplc="04150003">
      <w:start w:val="1"/>
      <w:numFmt w:val="bullet"/>
      <w:lvlText w:val="o"/>
      <w:lvlJc w:val="left"/>
      <w:pPr>
        <w:ind w:left="1905" w:hanging="360"/>
      </w:pPr>
      <w:rPr>
        <w:rFonts w:ascii="Courier New" w:hAnsi="Courier New" w:cs="Courier New" w:hint="default"/>
      </w:rPr>
    </w:lvl>
    <w:lvl w:ilvl="2" w:tplc="04150005">
      <w:start w:val="1"/>
      <w:numFmt w:val="bullet"/>
      <w:lvlText w:val=""/>
      <w:lvlJc w:val="left"/>
      <w:pPr>
        <w:ind w:left="2625" w:hanging="360"/>
      </w:pPr>
      <w:rPr>
        <w:rFonts w:ascii="Wingdings" w:hAnsi="Wingdings" w:hint="default"/>
      </w:rPr>
    </w:lvl>
    <w:lvl w:ilvl="3" w:tplc="04150001">
      <w:start w:val="1"/>
      <w:numFmt w:val="bullet"/>
      <w:lvlText w:val=""/>
      <w:lvlJc w:val="left"/>
      <w:pPr>
        <w:ind w:left="3345" w:hanging="360"/>
      </w:pPr>
      <w:rPr>
        <w:rFonts w:ascii="Symbol" w:hAnsi="Symbol" w:hint="default"/>
      </w:rPr>
    </w:lvl>
    <w:lvl w:ilvl="4" w:tplc="04150003">
      <w:start w:val="1"/>
      <w:numFmt w:val="bullet"/>
      <w:lvlText w:val="o"/>
      <w:lvlJc w:val="left"/>
      <w:pPr>
        <w:ind w:left="4065" w:hanging="360"/>
      </w:pPr>
      <w:rPr>
        <w:rFonts w:ascii="Courier New" w:hAnsi="Courier New" w:cs="Courier New" w:hint="default"/>
      </w:rPr>
    </w:lvl>
    <w:lvl w:ilvl="5" w:tplc="04150005">
      <w:start w:val="1"/>
      <w:numFmt w:val="bullet"/>
      <w:lvlText w:val=""/>
      <w:lvlJc w:val="left"/>
      <w:pPr>
        <w:ind w:left="4785" w:hanging="360"/>
      </w:pPr>
      <w:rPr>
        <w:rFonts w:ascii="Wingdings" w:hAnsi="Wingdings" w:hint="default"/>
      </w:rPr>
    </w:lvl>
    <w:lvl w:ilvl="6" w:tplc="04150001">
      <w:start w:val="1"/>
      <w:numFmt w:val="bullet"/>
      <w:lvlText w:val=""/>
      <w:lvlJc w:val="left"/>
      <w:pPr>
        <w:ind w:left="5505" w:hanging="360"/>
      </w:pPr>
      <w:rPr>
        <w:rFonts w:ascii="Symbol" w:hAnsi="Symbol" w:hint="default"/>
      </w:rPr>
    </w:lvl>
    <w:lvl w:ilvl="7" w:tplc="04150003">
      <w:start w:val="1"/>
      <w:numFmt w:val="bullet"/>
      <w:lvlText w:val="o"/>
      <w:lvlJc w:val="left"/>
      <w:pPr>
        <w:ind w:left="6225" w:hanging="360"/>
      </w:pPr>
      <w:rPr>
        <w:rFonts w:ascii="Courier New" w:hAnsi="Courier New" w:cs="Courier New" w:hint="default"/>
      </w:rPr>
    </w:lvl>
    <w:lvl w:ilvl="8" w:tplc="04150005">
      <w:start w:val="1"/>
      <w:numFmt w:val="bullet"/>
      <w:lvlText w:val=""/>
      <w:lvlJc w:val="left"/>
      <w:pPr>
        <w:ind w:left="6945" w:hanging="360"/>
      </w:pPr>
      <w:rPr>
        <w:rFonts w:ascii="Wingdings" w:hAnsi="Wingdings" w:hint="default"/>
      </w:rPr>
    </w:lvl>
  </w:abstractNum>
  <w:abstractNum w:abstractNumId="3">
    <w:nsid w:val="709A25C1"/>
    <w:multiLevelType w:val="hybridMultilevel"/>
    <w:tmpl w:val="0D560E4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000"/>
    <w:rsid w:val="001915CD"/>
    <w:rsid w:val="00E930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9300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93000"/>
  </w:style>
  <w:style w:type="paragraph" w:styleId="Tekstdymka">
    <w:name w:val="Balloon Text"/>
    <w:basedOn w:val="Normalny"/>
    <w:link w:val="TekstdymkaZnak"/>
    <w:uiPriority w:val="99"/>
    <w:semiHidden/>
    <w:unhideWhenUsed/>
    <w:rsid w:val="00E930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30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E9300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93000"/>
  </w:style>
  <w:style w:type="paragraph" w:styleId="Tekstdymka">
    <w:name w:val="Balloon Text"/>
    <w:basedOn w:val="Normalny"/>
    <w:link w:val="TekstdymkaZnak"/>
    <w:uiPriority w:val="99"/>
    <w:semiHidden/>
    <w:unhideWhenUsed/>
    <w:rsid w:val="00E930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30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hyperlink" Target="mailto:k.misiewicz@zwik.tcze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wik.tczew.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zwik.tczew.pl"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4668</Characters>
  <Application>Microsoft Office Word</Application>
  <DocSecurity>0</DocSecurity>
  <Lines>38</Lines>
  <Paragraphs>10</Paragraphs>
  <ScaleCrop>false</ScaleCrop>
  <Company/>
  <LinksUpToDate>false</LinksUpToDate>
  <CharactersWithSpaces>5436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Rembiasz</dc:creator>
  <cp:lastModifiedBy>Arkadiusz Rembiasz</cp:lastModifiedBy>
  <cp:revision>1</cp:revision>
  <dcterms:created xsi:type="dcterms:W3CDTF">2019-07-30T09:03:00Z</dcterms:created>
  <dcterms:modified xsi:type="dcterms:W3CDTF">2019-07-30T09:03:00Z</dcterms:modified>
</cp:coreProperties>
</file>